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C5C2" w14:textId="73FEC465" w:rsidR="00175168" w:rsidRPr="00175168" w:rsidRDefault="00175168" w:rsidP="003022D7">
      <w:pPr>
        <w:pStyle w:val="Titolo1"/>
        <w:jc w:val="center"/>
      </w:pPr>
      <w:r w:rsidRPr="00175168">
        <w:t>POSTE ITALIANE: DA DOMANI</w:t>
      </w:r>
      <w:r w:rsidR="00867438">
        <w:t xml:space="preserve"> </w:t>
      </w:r>
      <w:r w:rsidR="00FB6359">
        <w:t>31</w:t>
      </w:r>
      <w:bookmarkStart w:id="0" w:name="_GoBack"/>
      <w:bookmarkEnd w:id="0"/>
      <w:r w:rsidR="00BE40D7">
        <w:t xml:space="preserve"> </w:t>
      </w:r>
      <w:r w:rsidR="00867438">
        <w:t>LUGLIO</w:t>
      </w:r>
      <w:r w:rsidRPr="00175168">
        <w:t xml:space="preserve"> L’UFFICIO POSTALE DI </w:t>
      </w:r>
      <w:r w:rsidR="00BE40D7">
        <w:t>SAN MARCO LA CATOLA</w:t>
      </w:r>
      <w:r w:rsidRPr="00175168">
        <w:t xml:space="preserve"> DI NUOVO OPERATIVO NELLA VERSIONE “POLIS” CON ABILITAZIONE DEI SERVIZI INPS</w:t>
      </w:r>
    </w:p>
    <w:p w14:paraId="53F0457F" w14:textId="77777777" w:rsidR="00175168" w:rsidRPr="00175168" w:rsidRDefault="00175168" w:rsidP="00175168"/>
    <w:p w14:paraId="0F597265" w14:textId="77777777" w:rsidR="003A0365" w:rsidRDefault="003A0365" w:rsidP="003A0365">
      <w:pPr>
        <w:pStyle w:val="Titolo2"/>
      </w:pPr>
      <w:r>
        <w:t>I cittadini possono ora richiedere direttamente a sportello il cedolino della pensione, la certificazione unica e il modello “OBIS M”</w:t>
      </w:r>
    </w:p>
    <w:p w14:paraId="77A2572C" w14:textId="4D60FE15" w:rsidR="006D4935" w:rsidRPr="00536927" w:rsidRDefault="006D4935" w:rsidP="00A448D5">
      <w:pPr>
        <w:spacing w:after="0" w:line="300" w:lineRule="exact"/>
        <w:ind w:left="851" w:right="566"/>
        <w:jc w:val="center"/>
        <w:rPr>
          <w:rFonts w:ascii="Arial" w:hAnsi="Arial" w:cs="Arial"/>
          <w:bCs/>
          <w:i/>
          <w:iCs/>
        </w:rPr>
      </w:pPr>
    </w:p>
    <w:p w14:paraId="04740146" w14:textId="234A2B3D" w:rsidR="00175168" w:rsidRPr="00175168" w:rsidRDefault="009B02CB" w:rsidP="007B593F">
      <w:pPr>
        <w:spacing w:after="0" w:line="300" w:lineRule="exact"/>
        <w:ind w:right="56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Foggia, </w:t>
      </w:r>
      <w:r w:rsidR="00FB6359">
        <w:rPr>
          <w:rFonts w:ascii="Arial" w:hAnsi="Arial" w:cs="Arial"/>
          <w:i/>
          <w:iCs/>
        </w:rPr>
        <w:t>30</w:t>
      </w:r>
      <w:r>
        <w:rPr>
          <w:rFonts w:ascii="Arial" w:hAnsi="Arial" w:cs="Arial"/>
          <w:i/>
          <w:iCs/>
        </w:rPr>
        <w:t xml:space="preserve"> luglio</w:t>
      </w:r>
      <w:r w:rsidR="00175168" w:rsidRPr="00175168">
        <w:rPr>
          <w:rFonts w:ascii="Arial" w:hAnsi="Arial" w:cs="Arial"/>
          <w:i/>
          <w:iCs/>
        </w:rPr>
        <w:t xml:space="preserve"> 2025 </w:t>
      </w:r>
      <w:r w:rsidR="00175168" w:rsidRPr="00175168">
        <w:rPr>
          <w:rFonts w:ascii="Arial" w:hAnsi="Arial" w:cs="Arial"/>
        </w:rPr>
        <w:t xml:space="preserve">– Riapre domani </w:t>
      </w:r>
      <w:r w:rsidR="00FB6359">
        <w:rPr>
          <w:rFonts w:ascii="Arial" w:hAnsi="Arial" w:cs="Arial"/>
        </w:rPr>
        <w:t>31</w:t>
      </w:r>
      <w:r w:rsidR="00175168" w:rsidRPr="00175168">
        <w:rPr>
          <w:rFonts w:ascii="Arial" w:hAnsi="Arial" w:cs="Arial"/>
        </w:rPr>
        <w:t xml:space="preserve"> luglio al pubblico, secondo la tipologia “Polis”, l’ufficio postale di </w:t>
      </w:r>
      <w:r w:rsidR="00BE40D7">
        <w:rPr>
          <w:rFonts w:ascii="Arial" w:hAnsi="Arial" w:cs="Arial"/>
        </w:rPr>
        <w:t>San Marco La Catola</w:t>
      </w:r>
      <w:r w:rsidR="00175168" w:rsidRPr="00175168">
        <w:rPr>
          <w:rFonts w:ascii="Arial" w:hAnsi="Arial" w:cs="Arial"/>
        </w:rPr>
        <w:t xml:space="preserve">, in </w:t>
      </w:r>
      <w:r w:rsidR="00BE40D7">
        <w:rPr>
          <w:rFonts w:ascii="Arial" w:hAnsi="Arial" w:cs="Arial"/>
        </w:rPr>
        <w:t>Viale Aldo moro</w:t>
      </w:r>
      <w:r w:rsidR="00175168" w:rsidRPr="00175168">
        <w:rPr>
          <w:rFonts w:ascii="Arial" w:hAnsi="Arial" w:cs="Arial"/>
        </w:rPr>
        <w:t>, a disposizione dei cittadini dal lunedì al venerdì dalle ore 8.20 alle 13.35 e il sabato fino alle 12.35.</w:t>
      </w:r>
    </w:p>
    <w:p w14:paraId="7161976B" w14:textId="77777777" w:rsidR="00175168" w:rsidRPr="00175168" w:rsidRDefault="00175168" w:rsidP="007B593F">
      <w:pPr>
        <w:spacing w:after="0" w:line="300" w:lineRule="exact"/>
        <w:ind w:right="566"/>
        <w:jc w:val="both"/>
        <w:rPr>
          <w:rFonts w:ascii="Arial" w:hAnsi="Arial" w:cs="Arial"/>
        </w:rPr>
      </w:pPr>
      <w:r w:rsidRPr="00175168">
        <w:rPr>
          <w:rFonts w:ascii="Arial" w:hAnsi="Arial" w:cs="Arial"/>
        </w:rPr>
        <w:t xml:space="preserve">Sono terminati, infatti, i lavori di ristrutturazione della sede finalizzati ad accogliere, non appena saranno operativi, tutti i principali servizi della Pubblica Amministrazione grazie al progetto “Polis – Casa dei Servizi Digitali”, l’iniziativa ideata da Poste Italiane per promuovere la coesione economica, sociale e territoriale nei 7mila comuni con meno di 15mila abitanti contribuendo al loro rilancio. </w:t>
      </w:r>
    </w:p>
    <w:p w14:paraId="47FADE87" w14:textId="11C4356C" w:rsidR="00175168" w:rsidRPr="00175168" w:rsidRDefault="00175168" w:rsidP="007B593F">
      <w:pPr>
        <w:spacing w:after="0" w:line="300" w:lineRule="exact"/>
        <w:ind w:right="566"/>
        <w:jc w:val="both"/>
        <w:rPr>
          <w:rFonts w:ascii="Arial" w:hAnsi="Arial" w:cs="Arial"/>
        </w:rPr>
      </w:pPr>
      <w:r w:rsidRPr="00175168">
        <w:rPr>
          <w:rFonts w:ascii="Arial" w:hAnsi="Arial" w:cs="Arial"/>
        </w:rPr>
        <w:t xml:space="preserve">Presso l’ufficio postale di </w:t>
      </w:r>
      <w:r w:rsidR="00BE40D7">
        <w:rPr>
          <w:rFonts w:ascii="Arial" w:hAnsi="Arial" w:cs="Arial"/>
        </w:rPr>
        <w:t>San Marco La Catola</w:t>
      </w:r>
      <w:r w:rsidRPr="00175168">
        <w:rPr>
          <w:rFonts w:ascii="Arial" w:hAnsi="Arial" w:cs="Arial"/>
        </w:rPr>
        <w:t xml:space="preserve"> saranno da subito disponibili i servizi INPS per i pensionati che potranno chiedere il cedolino della pensione, la certificazione unica e il modello “OBIS M” che riassume i dati informativi relativi all’assegno pensionistico. </w:t>
      </w:r>
    </w:p>
    <w:p w14:paraId="1E920505" w14:textId="77777777" w:rsidR="001D3693" w:rsidRDefault="00175168" w:rsidP="007B593F">
      <w:pPr>
        <w:spacing w:after="0" w:line="300" w:lineRule="exact"/>
        <w:ind w:right="566"/>
        <w:jc w:val="both"/>
        <w:rPr>
          <w:rFonts w:ascii="Arial" w:hAnsi="Arial" w:cs="Arial"/>
        </w:rPr>
      </w:pPr>
      <w:r w:rsidRPr="00175168">
        <w:rPr>
          <w:rFonts w:ascii="Arial" w:hAnsi="Arial" w:cs="Arial"/>
        </w:rPr>
        <w:t xml:space="preserve">Nell’ambito degli interventi, si è proceduto a una completa riorganizzazione degli spazi finalizzata a ottimizzare la fruizione dell’ufficio con particolare attenzione al miglioramento del confort ambientale e alla facilitazione dell’accesso ai servizi. In quest’ottica, tra le altre opere, si inseriscono la nuova configurazione della linea di </w:t>
      </w:r>
      <w:proofErr w:type="spellStart"/>
      <w:r w:rsidRPr="00175168">
        <w:rPr>
          <w:rFonts w:ascii="Arial" w:hAnsi="Arial" w:cs="Arial"/>
        </w:rPr>
        <w:t>sportelleria</w:t>
      </w:r>
      <w:proofErr w:type="spellEnd"/>
      <w:r w:rsidRPr="00175168">
        <w:rPr>
          <w:rFonts w:ascii="Arial" w:hAnsi="Arial" w:cs="Arial"/>
        </w:rPr>
        <w:t xml:space="preserve"> con altezze ribassate per agevolare tutti i segmenti di clientela, postazione di lavoro ergonomica per favorire una corretta postura, la sala consulenza e una pavimentazione tattile per non vedenti e ipovedenti. </w:t>
      </w:r>
    </w:p>
    <w:p w14:paraId="3913DC81" w14:textId="77777777" w:rsidR="001D3693" w:rsidRPr="00175168" w:rsidRDefault="001D3693" w:rsidP="00175168">
      <w:pPr>
        <w:spacing w:after="0" w:line="300" w:lineRule="exact"/>
        <w:ind w:left="708" w:right="566"/>
        <w:jc w:val="both"/>
        <w:rPr>
          <w:rFonts w:ascii="Arial" w:hAnsi="Arial" w:cs="Arial"/>
        </w:rPr>
      </w:pPr>
    </w:p>
    <w:p w14:paraId="1216E6EE" w14:textId="77777777" w:rsidR="004E156E" w:rsidRDefault="004E156E" w:rsidP="00EB28A5">
      <w:pPr>
        <w:spacing w:after="0" w:line="300" w:lineRule="exact"/>
        <w:ind w:left="708" w:right="566"/>
        <w:jc w:val="both"/>
        <w:rPr>
          <w:rFonts w:ascii="Arial" w:hAnsi="Arial" w:cs="Arial"/>
          <w:sz w:val="24"/>
          <w:szCs w:val="24"/>
        </w:rPr>
      </w:pPr>
    </w:p>
    <w:p w14:paraId="398C2382" w14:textId="77777777" w:rsidR="00DA2027" w:rsidRDefault="00DA2027" w:rsidP="5C3DEC7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66B5BAA" w14:textId="16F469D1" w:rsidR="004E156E" w:rsidRPr="00F92A1B" w:rsidRDefault="004E156E" w:rsidP="5C3DEC7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5C3DEC73">
        <w:rPr>
          <w:rFonts w:ascii="Arial" w:hAnsi="Arial" w:cs="Arial"/>
          <w:b/>
          <w:bCs/>
          <w:color w:val="000000" w:themeColor="text1"/>
          <w:sz w:val="20"/>
          <w:szCs w:val="20"/>
        </w:rPr>
        <w:t>Poste Italiane - Media Relations</w:t>
      </w:r>
    </w:p>
    <w:p w14:paraId="6FA86C69" w14:textId="74FE5C31" w:rsidR="004E156E" w:rsidRDefault="00661462" w:rsidP="5C3DEC73">
      <w:pPr>
        <w:spacing w:after="0" w:line="240" w:lineRule="auto"/>
        <w:ind w:right="113"/>
        <w:jc w:val="both"/>
        <w:rPr>
          <w:rStyle w:val="Collegamentoipertestuale"/>
          <w:rFonts w:ascii="Arial" w:hAnsi="Arial" w:cs="Arial"/>
          <w:sz w:val="18"/>
          <w:szCs w:val="18"/>
        </w:rPr>
      </w:pPr>
      <w:hyperlink r:id="rId11">
        <w:r w:rsidR="004E156E" w:rsidRPr="5C3DEC73">
          <w:rPr>
            <w:rStyle w:val="Collegamentoipertestuale"/>
            <w:rFonts w:ascii="Arial" w:hAnsi="Arial" w:cs="Arial"/>
            <w:sz w:val="18"/>
            <w:szCs w:val="18"/>
          </w:rPr>
          <w:t>www.posteitaliane.it</w:t>
        </w:r>
      </w:hyperlink>
    </w:p>
    <w:p w14:paraId="2B53E850" w14:textId="77777777" w:rsidR="004E156E" w:rsidRPr="00CA619B" w:rsidRDefault="004E156E" w:rsidP="004E156E">
      <w:pPr>
        <w:spacing w:after="0" w:line="240" w:lineRule="auto"/>
        <w:ind w:right="113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14:paraId="4D041BC1" w14:textId="77777777" w:rsidR="004E156E" w:rsidRDefault="004E156E" w:rsidP="5C3DEC73">
      <w:pPr>
        <w:spacing w:after="0" w:line="240" w:lineRule="auto"/>
        <w:ind w:right="113"/>
        <w:rPr>
          <w:noProof/>
        </w:rPr>
      </w:pPr>
      <w:r>
        <w:rPr>
          <w:noProof/>
          <w:lang w:eastAsia="it-IT"/>
        </w:rPr>
        <w:drawing>
          <wp:inline distT="0" distB="0" distL="0" distR="0" wp14:anchorId="51462598" wp14:editId="4A773B33">
            <wp:extent cx="215900" cy="215900"/>
            <wp:effectExtent l="0" t="0" r="0" b="0"/>
            <wp:docPr id="767831478" name="Immagine 767831478" descr="Logo Faceboo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31478" name="Immagine 767831478" descr="Logo Facebook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78193AC9" wp14:editId="6B663DC8">
            <wp:extent cx="215900" cy="215900"/>
            <wp:effectExtent l="0" t="0" r="0" b="0"/>
            <wp:docPr id="936332067" name="Immagine 936332067" descr="Logo X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32067" name="Immagine 936332067" descr="Logo X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12BDA0AA" wp14:editId="0A699A37">
            <wp:extent cx="215900" cy="215900"/>
            <wp:effectExtent l="0" t="0" r="0" b="0"/>
            <wp:docPr id="676960876" name="Immagine 676960876" descr="Logo LinkedI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60876" name="Immagine 676960876" descr="Logo LinkedIn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37E15144" wp14:editId="36920D5D">
            <wp:extent cx="215900" cy="215900"/>
            <wp:effectExtent l="0" t="0" r="0" b="0"/>
            <wp:docPr id="1420771965" name="Immagine 1420771965" descr="Logo Instagram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71965" name="Immagine 1420771965" descr="Logo Instagram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01A14FFD" wp14:editId="616C29BA">
            <wp:extent cx="215900" cy="215900"/>
            <wp:effectExtent l="0" t="0" r="0" b="0"/>
            <wp:docPr id="853435450" name="Immagine 853435450" descr="Logo YouTub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35450" name="Immagine 853435450" descr="Logo YouTube">
                      <a:hlinkClick r:id="rId20"/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4F0EBFEA" wp14:editId="38EA3A81">
            <wp:extent cx="609600" cy="215900"/>
            <wp:effectExtent l="0" t="0" r="0" b="0"/>
            <wp:docPr id="1448425139" name="Immagine 1448425139" descr="Logo TG Post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25139" name="Immagine 1448425139" descr="Logo TG Poste">
                      <a:hlinkClick r:id="rId22"/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3DEC73">
        <w:rPr>
          <w:noProof/>
        </w:rPr>
        <w:t xml:space="preserve"> </w:t>
      </w:r>
    </w:p>
    <w:p w14:paraId="31A99B06" w14:textId="77777777" w:rsidR="004E156E" w:rsidRDefault="004E156E" w:rsidP="004E156E">
      <w:pPr>
        <w:spacing w:after="0" w:line="240" w:lineRule="auto"/>
        <w:ind w:right="113"/>
        <w:rPr>
          <w:noProof/>
        </w:rPr>
      </w:pPr>
    </w:p>
    <w:p w14:paraId="624A45F9" w14:textId="38E6A86B" w:rsidR="004E156E" w:rsidRPr="004E156E" w:rsidRDefault="00DA2027" w:rsidP="5C3DEC73">
      <w:pPr>
        <w:spacing w:after="0" w:line="240" w:lineRule="auto"/>
        <w:ind w:right="113"/>
        <w:rPr>
          <w:color w:val="FF0000"/>
        </w:rPr>
      </w:pPr>
      <w:r>
        <w:rPr>
          <w:noProof/>
          <w:lang w:eastAsia="it-IT"/>
        </w:rPr>
        <w:drawing>
          <wp:inline distT="0" distB="0" distL="0" distR="0" wp14:anchorId="03D7EB50" wp14:editId="4713EE34">
            <wp:extent cx="2001927" cy="533400"/>
            <wp:effectExtent l="0" t="0" r="0" b="0"/>
            <wp:docPr id="1624755408" name="Immagine 1624755408" descr="Logo Poste Italiane Premium Logistics Partner Milano Cortina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55408" name="Immagine 1624755408" descr="Logo Poste Italiane Premium Logistics Partner Milano Cortina 2026"/>
                    <pic:cNvPicPr/>
                  </pic:nvPicPr>
                  <pic:blipFill rotWithShape="1">
                    <a:blip r:embed="rId24"/>
                    <a:srcRect l="7942" t="7306" r="7628" b="52699"/>
                    <a:stretch/>
                  </pic:blipFill>
                  <pic:spPr bwMode="auto">
                    <a:xfrm>
                      <a:off x="0" y="0"/>
                      <a:ext cx="2060180" cy="548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156E" w:rsidRPr="004E156E" w:rsidSect="004A4A00">
      <w:headerReference w:type="default" r:id="rId25"/>
      <w:headerReference w:type="first" r:id="rId26"/>
      <w:pgSz w:w="11906" w:h="16838"/>
      <w:pgMar w:top="1985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1914" w14:textId="77777777" w:rsidR="00661462" w:rsidRDefault="00661462" w:rsidP="00517D7B">
      <w:pPr>
        <w:spacing w:after="0" w:line="240" w:lineRule="auto"/>
      </w:pPr>
      <w:r>
        <w:separator/>
      </w:r>
    </w:p>
  </w:endnote>
  <w:endnote w:type="continuationSeparator" w:id="0">
    <w:p w14:paraId="6AA6ACAE" w14:textId="77777777" w:rsidR="00661462" w:rsidRDefault="00661462" w:rsidP="0051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19052" w14:textId="77777777" w:rsidR="00661462" w:rsidRDefault="00661462" w:rsidP="00517D7B">
      <w:pPr>
        <w:spacing w:after="0" w:line="240" w:lineRule="auto"/>
      </w:pPr>
      <w:r>
        <w:separator/>
      </w:r>
    </w:p>
  </w:footnote>
  <w:footnote w:type="continuationSeparator" w:id="0">
    <w:p w14:paraId="7AB11442" w14:textId="77777777" w:rsidR="00661462" w:rsidRDefault="00661462" w:rsidP="0051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032B2" w14:textId="57CA2EC9" w:rsidR="00517D7B" w:rsidRPr="00517D7B" w:rsidRDefault="00517D7B" w:rsidP="00517D7B">
    <w:pPr>
      <w:pStyle w:val="Intestazione"/>
    </w:pPr>
    <w:r w:rsidRPr="00C074BE">
      <w:rPr>
        <w:noProof/>
        <w:lang w:eastAsia="it-IT"/>
      </w:rPr>
      <w:drawing>
        <wp:inline distT="0" distB="0" distL="0" distR="0" wp14:anchorId="0271BB73" wp14:editId="719E641D">
          <wp:extent cx="2176145" cy="440055"/>
          <wp:effectExtent l="0" t="0" r="0" b="0"/>
          <wp:docPr id="1450500051" name="Immagine 2" descr="Logo Poste Italia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500051" name="Immagine 2" descr="Logo Poste Italian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E202E" w14:textId="2DCFB370" w:rsidR="00517D7B" w:rsidRDefault="00517D7B">
    <w:pPr>
      <w:pStyle w:val="Intestazione"/>
    </w:pPr>
    <w:r w:rsidRPr="00C074BE">
      <w:rPr>
        <w:noProof/>
        <w:lang w:eastAsia="it-IT"/>
      </w:rPr>
      <w:drawing>
        <wp:inline distT="0" distB="0" distL="0" distR="0" wp14:anchorId="142392AD" wp14:editId="33BEB929">
          <wp:extent cx="2176145" cy="440055"/>
          <wp:effectExtent l="0" t="0" r="0" b="0"/>
          <wp:docPr id="1658756170" name="Immagine 2" descr="https://noidiposte.poste/wp-content/uploads/2016/05/Posteitaliane_logo_RGB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noidiposte.poste/wp-content/uploads/2016/05/Posteitaliane_logo_RGB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A20F4"/>
    <w:multiLevelType w:val="hybridMultilevel"/>
    <w:tmpl w:val="219A55FC"/>
    <w:lvl w:ilvl="0" w:tplc="74183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FA"/>
    <w:rsid w:val="00001247"/>
    <w:rsid w:val="00014BCF"/>
    <w:rsid w:val="00021864"/>
    <w:rsid w:val="000275D0"/>
    <w:rsid w:val="00041128"/>
    <w:rsid w:val="00053DD4"/>
    <w:rsid w:val="00074214"/>
    <w:rsid w:val="0007446E"/>
    <w:rsid w:val="000D4342"/>
    <w:rsid w:val="000E034F"/>
    <w:rsid w:val="0011229E"/>
    <w:rsid w:val="0013259F"/>
    <w:rsid w:val="00175168"/>
    <w:rsid w:val="0017632B"/>
    <w:rsid w:val="001855FC"/>
    <w:rsid w:val="00186FD4"/>
    <w:rsid w:val="00191B97"/>
    <w:rsid w:val="00192EFD"/>
    <w:rsid w:val="00197FAC"/>
    <w:rsid w:val="001C09C3"/>
    <w:rsid w:val="001C2FE3"/>
    <w:rsid w:val="001C38B8"/>
    <w:rsid w:val="001D3693"/>
    <w:rsid w:val="001E2614"/>
    <w:rsid w:val="001F2FCD"/>
    <w:rsid w:val="001F4B17"/>
    <w:rsid w:val="0020104C"/>
    <w:rsid w:val="002241C1"/>
    <w:rsid w:val="00233602"/>
    <w:rsid w:val="00234ED1"/>
    <w:rsid w:val="002573C3"/>
    <w:rsid w:val="002C5DF9"/>
    <w:rsid w:val="002E2C25"/>
    <w:rsid w:val="002E43CD"/>
    <w:rsid w:val="002E5B1B"/>
    <w:rsid w:val="002E6B8A"/>
    <w:rsid w:val="002F25A2"/>
    <w:rsid w:val="002F60A7"/>
    <w:rsid w:val="003022D7"/>
    <w:rsid w:val="00337648"/>
    <w:rsid w:val="00354A61"/>
    <w:rsid w:val="00357A93"/>
    <w:rsid w:val="0037720C"/>
    <w:rsid w:val="003A0365"/>
    <w:rsid w:val="003A534A"/>
    <w:rsid w:val="003A5D62"/>
    <w:rsid w:val="003E6C42"/>
    <w:rsid w:val="003F419C"/>
    <w:rsid w:val="00432C4F"/>
    <w:rsid w:val="004369BB"/>
    <w:rsid w:val="004438F8"/>
    <w:rsid w:val="00450914"/>
    <w:rsid w:val="00472180"/>
    <w:rsid w:val="00497B6E"/>
    <w:rsid w:val="004A4A00"/>
    <w:rsid w:val="004A68E7"/>
    <w:rsid w:val="004B0B79"/>
    <w:rsid w:val="004C0AC6"/>
    <w:rsid w:val="004C6394"/>
    <w:rsid w:val="004E156E"/>
    <w:rsid w:val="004E233C"/>
    <w:rsid w:val="004F0EFA"/>
    <w:rsid w:val="004F3522"/>
    <w:rsid w:val="004F5059"/>
    <w:rsid w:val="00502D5D"/>
    <w:rsid w:val="00505EB8"/>
    <w:rsid w:val="0051108D"/>
    <w:rsid w:val="00516FE1"/>
    <w:rsid w:val="00517D7B"/>
    <w:rsid w:val="00524CC1"/>
    <w:rsid w:val="005356F5"/>
    <w:rsid w:val="00536927"/>
    <w:rsid w:val="005406D2"/>
    <w:rsid w:val="0055048D"/>
    <w:rsid w:val="0055204D"/>
    <w:rsid w:val="00555BCC"/>
    <w:rsid w:val="005603BB"/>
    <w:rsid w:val="00562F16"/>
    <w:rsid w:val="00582A28"/>
    <w:rsid w:val="0058481A"/>
    <w:rsid w:val="00594603"/>
    <w:rsid w:val="005947E8"/>
    <w:rsid w:val="005A6201"/>
    <w:rsid w:val="005B42C5"/>
    <w:rsid w:val="005B46BD"/>
    <w:rsid w:val="005C0664"/>
    <w:rsid w:val="005C62C6"/>
    <w:rsid w:val="005E3F65"/>
    <w:rsid w:val="005E6AAE"/>
    <w:rsid w:val="005F0FED"/>
    <w:rsid w:val="005F1920"/>
    <w:rsid w:val="005F76E3"/>
    <w:rsid w:val="00612C80"/>
    <w:rsid w:val="00630422"/>
    <w:rsid w:val="00631C24"/>
    <w:rsid w:val="00634FBB"/>
    <w:rsid w:val="00635864"/>
    <w:rsid w:val="00647C31"/>
    <w:rsid w:val="00651B9A"/>
    <w:rsid w:val="00661462"/>
    <w:rsid w:val="00664C41"/>
    <w:rsid w:val="00677B56"/>
    <w:rsid w:val="006D4935"/>
    <w:rsid w:val="007022FC"/>
    <w:rsid w:val="00704490"/>
    <w:rsid w:val="00710964"/>
    <w:rsid w:val="007136FC"/>
    <w:rsid w:val="0072633E"/>
    <w:rsid w:val="007366CF"/>
    <w:rsid w:val="00737677"/>
    <w:rsid w:val="007568E4"/>
    <w:rsid w:val="00760719"/>
    <w:rsid w:val="00767E1C"/>
    <w:rsid w:val="007751FB"/>
    <w:rsid w:val="00775973"/>
    <w:rsid w:val="00783E91"/>
    <w:rsid w:val="00796BD1"/>
    <w:rsid w:val="007A17D6"/>
    <w:rsid w:val="007A1D20"/>
    <w:rsid w:val="007B091D"/>
    <w:rsid w:val="007B593F"/>
    <w:rsid w:val="007D1BC6"/>
    <w:rsid w:val="00813F15"/>
    <w:rsid w:val="00816F9C"/>
    <w:rsid w:val="00823857"/>
    <w:rsid w:val="00825E4B"/>
    <w:rsid w:val="0086349D"/>
    <w:rsid w:val="00867438"/>
    <w:rsid w:val="008874A6"/>
    <w:rsid w:val="00891FB2"/>
    <w:rsid w:val="00893457"/>
    <w:rsid w:val="008B2A27"/>
    <w:rsid w:val="008E7FF9"/>
    <w:rsid w:val="008F764D"/>
    <w:rsid w:val="009274D4"/>
    <w:rsid w:val="00933AE9"/>
    <w:rsid w:val="00935F4C"/>
    <w:rsid w:val="00937E69"/>
    <w:rsid w:val="00950CC9"/>
    <w:rsid w:val="0095365B"/>
    <w:rsid w:val="00954AC5"/>
    <w:rsid w:val="00973733"/>
    <w:rsid w:val="0097457A"/>
    <w:rsid w:val="00976208"/>
    <w:rsid w:val="009A4DD7"/>
    <w:rsid w:val="009B018A"/>
    <w:rsid w:val="009B02CB"/>
    <w:rsid w:val="009C218F"/>
    <w:rsid w:val="009C5FD1"/>
    <w:rsid w:val="009D63DB"/>
    <w:rsid w:val="009E1F29"/>
    <w:rsid w:val="00A043E8"/>
    <w:rsid w:val="00A27FFA"/>
    <w:rsid w:val="00A32567"/>
    <w:rsid w:val="00A448D5"/>
    <w:rsid w:val="00A57E7E"/>
    <w:rsid w:val="00A73485"/>
    <w:rsid w:val="00A91009"/>
    <w:rsid w:val="00AB05A3"/>
    <w:rsid w:val="00AB0F8A"/>
    <w:rsid w:val="00AC2794"/>
    <w:rsid w:val="00AD6626"/>
    <w:rsid w:val="00B0283F"/>
    <w:rsid w:val="00B16875"/>
    <w:rsid w:val="00B22F5E"/>
    <w:rsid w:val="00B33C41"/>
    <w:rsid w:val="00B478E1"/>
    <w:rsid w:val="00B57E00"/>
    <w:rsid w:val="00B721D0"/>
    <w:rsid w:val="00B934A5"/>
    <w:rsid w:val="00B97D8D"/>
    <w:rsid w:val="00BA0AE8"/>
    <w:rsid w:val="00BA58DE"/>
    <w:rsid w:val="00BB3802"/>
    <w:rsid w:val="00BB48B0"/>
    <w:rsid w:val="00BC26A2"/>
    <w:rsid w:val="00BE40D7"/>
    <w:rsid w:val="00BF5540"/>
    <w:rsid w:val="00C16C37"/>
    <w:rsid w:val="00C203EB"/>
    <w:rsid w:val="00C26CAE"/>
    <w:rsid w:val="00C36652"/>
    <w:rsid w:val="00C46916"/>
    <w:rsid w:val="00C479D6"/>
    <w:rsid w:val="00C7620E"/>
    <w:rsid w:val="00C9556A"/>
    <w:rsid w:val="00CA2CB4"/>
    <w:rsid w:val="00CB7F7C"/>
    <w:rsid w:val="00CC4FAC"/>
    <w:rsid w:val="00CD3A33"/>
    <w:rsid w:val="00CE0122"/>
    <w:rsid w:val="00CE0531"/>
    <w:rsid w:val="00CF4B40"/>
    <w:rsid w:val="00D20555"/>
    <w:rsid w:val="00D36EEC"/>
    <w:rsid w:val="00D64CF5"/>
    <w:rsid w:val="00D939D6"/>
    <w:rsid w:val="00DA2027"/>
    <w:rsid w:val="00DC777B"/>
    <w:rsid w:val="00DE726F"/>
    <w:rsid w:val="00E1639D"/>
    <w:rsid w:val="00E32350"/>
    <w:rsid w:val="00E33F74"/>
    <w:rsid w:val="00E3429A"/>
    <w:rsid w:val="00E42404"/>
    <w:rsid w:val="00E43C6C"/>
    <w:rsid w:val="00E52BE8"/>
    <w:rsid w:val="00E52D7C"/>
    <w:rsid w:val="00E75A3C"/>
    <w:rsid w:val="00EB28A5"/>
    <w:rsid w:val="00EB7F26"/>
    <w:rsid w:val="00EF756F"/>
    <w:rsid w:val="00F1160A"/>
    <w:rsid w:val="00F12C5A"/>
    <w:rsid w:val="00F20431"/>
    <w:rsid w:val="00F30619"/>
    <w:rsid w:val="00F42829"/>
    <w:rsid w:val="00F43AF9"/>
    <w:rsid w:val="00F612C0"/>
    <w:rsid w:val="00F61757"/>
    <w:rsid w:val="00F807D9"/>
    <w:rsid w:val="00FA054F"/>
    <w:rsid w:val="00FB6359"/>
    <w:rsid w:val="00FC0E1E"/>
    <w:rsid w:val="00FE03DB"/>
    <w:rsid w:val="5C3DE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89EC"/>
  <w15:chartTrackingRefBased/>
  <w15:docId w15:val="{5229EEF6-9A26-47D9-9A82-AE2F172E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EFA"/>
  </w:style>
  <w:style w:type="paragraph" w:styleId="Titolo1">
    <w:name w:val="heading 1"/>
    <w:basedOn w:val="Normale"/>
    <w:next w:val="Normale"/>
    <w:link w:val="Titolo1Carattere"/>
    <w:uiPriority w:val="9"/>
    <w:qFormat/>
    <w:rsid w:val="00A32567"/>
    <w:pPr>
      <w:spacing w:after="0" w:line="300" w:lineRule="exact"/>
      <w:ind w:left="851" w:right="566"/>
      <w:outlineLvl w:val="0"/>
    </w:pPr>
    <w:rPr>
      <w:rFonts w:ascii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2567"/>
    <w:pPr>
      <w:spacing w:after="0" w:line="300" w:lineRule="exact"/>
      <w:ind w:left="851" w:right="566"/>
      <w:jc w:val="center"/>
      <w:outlineLvl w:val="1"/>
    </w:pPr>
    <w:rPr>
      <w:rFonts w:ascii="Arial" w:hAnsi="Arial" w:cs="Arial"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2">
    <w:name w:val="s2"/>
    <w:basedOn w:val="Carpredefinitoparagrafo"/>
    <w:rsid w:val="004F0EFA"/>
  </w:style>
  <w:style w:type="character" w:styleId="Rimandocommento">
    <w:name w:val="annotation reference"/>
    <w:basedOn w:val="Carpredefinitoparagrafo"/>
    <w:uiPriority w:val="99"/>
    <w:semiHidden/>
    <w:unhideWhenUsed/>
    <w:rsid w:val="004F0E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0E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0EFA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F0EFA"/>
    <w:rPr>
      <w:color w:val="0000FF"/>
      <w:u w:val="single"/>
    </w:rPr>
  </w:style>
  <w:style w:type="paragraph" w:customStyle="1" w:styleId="Default">
    <w:name w:val="Default"/>
    <w:rsid w:val="00EF7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0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0AE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721D0"/>
    <w:pPr>
      <w:spacing w:after="0" w:line="240" w:lineRule="auto"/>
      <w:ind w:left="720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CF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7022F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17D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D7B"/>
  </w:style>
  <w:style w:type="paragraph" w:styleId="Pidipagina">
    <w:name w:val="footer"/>
    <w:basedOn w:val="Normale"/>
    <w:link w:val="PidipaginaCarattere"/>
    <w:uiPriority w:val="99"/>
    <w:unhideWhenUsed/>
    <w:rsid w:val="00517D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D7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156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2567"/>
    <w:rPr>
      <w:rFonts w:ascii="Arial" w:hAnsi="Arial" w:cs="Arial"/>
      <w:b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2567"/>
    <w:rPr>
      <w:rFonts w:ascii="Arial" w:hAnsi="Arial" w:cs="Arial"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instagram.com/posteitaliane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facebook.com/PosteItaliane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.linkedin.com/company/poste-italiane" TargetMode="External"/><Relationship Id="rId20" Type="http://schemas.openxmlformats.org/officeDocument/2006/relationships/hyperlink" Target="https://www.youtube.com/user/POSTEITALIAN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steitaliane.it" TargetMode="External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posteitaliane" TargetMode="External"/><Relationship Id="rId22" Type="http://schemas.openxmlformats.org/officeDocument/2006/relationships/hyperlink" Target="https://tgposte.poste.it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fbe7e1-7d59-433a-8202-b946aba7989b" xsi:nil="true"/>
    <lcf76f155ced4ddcb4097134ff3c332f xmlns="fa55566f-010c-4c9c-979b-010eabba26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15D784B102C4C9F4E822925499C16" ma:contentTypeVersion="13" ma:contentTypeDescription="Creare un nuovo documento." ma:contentTypeScope="" ma:versionID="be25cafa94217ef7a4873e30fc9e1387">
  <xsd:schema xmlns:xsd="http://www.w3.org/2001/XMLSchema" xmlns:xs="http://www.w3.org/2001/XMLSchema" xmlns:p="http://schemas.microsoft.com/office/2006/metadata/properties" xmlns:ns2="fa55566f-010c-4c9c-979b-010eabba26a2" xmlns:ns3="81fbe7e1-7d59-433a-8202-b946aba7989b" targetNamespace="http://schemas.microsoft.com/office/2006/metadata/properties" ma:root="true" ma:fieldsID="9ae82f9ba00e188286e83285883e01dc" ns2:_="" ns3:_="">
    <xsd:import namespace="fa55566f-010c-4c9c-979b-010eabba26a2"/>
    <xsd:import namespace="81fbe7e1-7d59-433a-8202-b946aba79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566f-010c-4c9c-979b-010eabba2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c07bf9c-e7ac-4d7f-ad68-d1359d794b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e7e1-7d59-433a-8202-b946aba798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cff125-8deb-4a5a-b816-a4812911f6af}" ma:internalName="TaxCatchAll" ma:showField="CatchAllData" ma:web="81fbe7e1-7d59-433a-8202-b946aba798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DEFDB8-E2FD-40BC-9462-138967F38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86934-93FA-4A21-AF53-F491169B353B}">
  <ds:schemaRefs>
    <ds:schemaRef ds:uri="http://schemas.microsoft.com/office/2006/metadata/properties"/>
    <ds:schemaRef ds:uri="http://schemas.microsoft.com/office/infopath/2007/PartnerControls"/>
    <ds:schemaRef ds:uri="81fbe7e1-7d59-433a-8202-b946aba7989b"/>
    <ds:schemaRef ds:uri="fa55566f-010c-4c9c-979b-010eabba26a2"/>
  </ds:schemaRefs>
</ds:datastoreItem>
</file>

<file path=customXml/itemProps3.xml><?xml version="1.0" encoding="utf-8"?>
<ds:datastoreItem xmlns:ds="http://schemas.openxmlformats.org/officeDocument/2006/customXml" ds:itemID="{85BB341B-3DB9-4233-8B43-EFA71A06B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5566f-010c-4c9c-979b-010eabba26a2"/>
    <ds:schemaRef ds:uri="81fbe7e1-7d59-433a-8202-b946aba79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EFA8B-4E07-4407-989B-59945AD13D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1de76f-3d5c-4174-917c-5ad4d06360cb}" enabled="0" method="" siteId="{761de76f-3d5c-4174-917c-5ad4d06360c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Comunicato Stampa Poste Italiane</vt:lpstr>
      <vt:lpstr>POSTE ITALIANE: DA DOMANI 25 LUGLIO L’UFFICIO POSTALE DI SAN MARCO LA CATOLA DI </vt:lpstr>
      <vt:lpstr>    I cittadini possono ora richiedere direttamente a sportello il cedolino della pe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Poste Italiane</dc:title>
  <dc:subject/>
  <dc:creator>MEYER SILVIA (CA)</dc:creator>
  <cp:keywords/>
  <dc:description/>
  <cp:lastModifiedBy>CISARIO ADRIANO (COM)</cp:lastModifiedBy>
  <cp:revision>4</cp:revision>
  <dcterms:created xsi:type="dcterms:W3CDTF">2025-07-24T10:47:00Z</dcterms:created>
  <dcterms:modified xsi:type="dcterms:W3CDTF">2025-07-30T10:54:00Z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0x01010075715D784B102C4C9F4E822925499C16</vt:lpwstr>
  </property>
  <property fmtid="{D5CDD505-2E9C-101B-9397-08002B2CF9AE}" pid="3" name="MediaServiceImageTags">
    <vt:lpwstr/>
  </property>
</Properties>
</file>